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Look w:val="04A0" w:firstRow="1" w:lastRow="0" w:firstColumn="1" w:lastColumn="0" w:noHBand="0" w:noVBand="1"/>
      </w:tblPr>
      <w:tblGrid>
        <w:gridCol w:w="2308"/>
        <w:gridCol w:w="7298"/>
      </w:tblGrid>
      <w:tr w:rsidR="00D51EDA" w:rsidTr="00B30CD5">
        <w:trPr>
          <w:tblHeader/>
        </w:trPr>
        <w:tc>
          <w:tcPr>
            <w:tcW w:w="9606" w:type="dxa"/>
            <w:gridSpan w:val="2"/>
            <w:tcBorders>
              <w:top w:val="nil"/>
              <w:left w:val="nil"/>
              <w:bottom w:val="single" w:sz="4" w:space="0" w:color="auto"/>
              <w:right w:val="nil"/>
            </w:tcBorders>
          </w:tcPr>
          <w:p w:rsidR="00D51EDA" w:rsidRDefault="00D51EDA" w:rsidP="006D7F51">
            <w:pPr>
              <w:tabs>
                <w:tab w:val="left" w:pos="6804"/>
              </w:tabs>
              <w:spacing w:after="0" w:line="240" w:lineRule="auto"/>
              <w:jc w:val="center"/>
              <w:rPr>
                <w:rFonts w:ascii="Arial" w:hAnsi="Arial" w:cs="Arial"/>
                <w:b/>
                <w:sz w:val="24"/>
                <w:szCs w:val="24"/>
              </w:rPr>
            </w:pPr>
            <w:r>
              <w:rPr>
                <w:rFonts w:ascii="Arial" w:hAnsi="Arial" w:cs="Arial"/>
                <w:b/>
                <w:sz w:val="24"/>
                <w:szCs w:val="24"/>
              </w:rPr>
              <w:t>Border Ice Rink Club</w:t>
            </w:r>
          </w:p>
          <w:p w:rsidR="00D51EDA" w:rsidRPr="00A41996" w:rsidRDefault="00D51EDA" w:rsidP="006D7F51">
            <w:pPr>
              <w:tabs>
                <w:tab w:val="left" w:pos="6804"/>
              </w:tabs>
              <w:spacing w:after="0" w:line="240" w:lineRule="auto"/>
              <w:jc w:val="center"/>
              <w:rPr>
                <w:rFonts w:ascii="Arial" w:hAnsi="Arial" w:cs="Arial"/>
                <w:b/>
                <w:sz w:val="24"/>
                <w:szCs w:val="24"/>
              </w:rPr>
            </w:pPr>
          </w:p>
          <w:p w:rsidR="00D51EDA" w:rsidRDefault="00D605E4" w:rsidP="00DC1CBE">
            <w:pPr>
              <w:spacing w:after="120"/>
              <w:jc w:val="center"/>
            </w:pPr>
            <w:r>
              <w:rPr>
                <w:rFonts w:ascii="Arial" w:hAnsi="Arial" w:cs="Arial"/>
                <w:b/>
                <w:sz w:val="24"/>
                <w:szCs w:val="24"/>
              </w:rPr>
              <w:t xml:space="preserve">Minutes of the </w:t>
            </w:r>
            <w:r w:rsidR="00DC1CBE">
              <w:rPr>
                <w:rFonts w:ascii="Arial" w:hAnsi="Arial" w:cs="Arial"/>
                <w:b/>
                <w:sz w:val="24"/>
                <w:szCs w:val="24"/>
              </w:rPr>
              <w:t xml:space="preserve">Special </w:t>
            </w:r>
            <w:r w:rsidR="00D51EDA" w:rsidRPr="00B21C6D">
              <w:rPr>
                <w:rFonts w:ascii="Arial" w:hAnsi="Arial" w:cs="Arial"/>
                <w:b/>
                <w:sz w:val="24"/>
                <w:szCs w:val="24"/>
              </w:rPr>
              <w:t>General Meeting</w:t>
            </w:r>
          </w:p>
        </w:tc>
      </w:tr>
      <w:tr w:rsidR="00074BC3" w:rsidTr="00B24580">
        <w:trPr>
          <w:tblHeader/>
        </w:trPr>
        <w:tc>
          <w:tcPr>
            <w:tcW w:w="2308" w:type="dxa"/>
            <w:shd w:val="clear" w:color="auto" w:fill="DBE5F1" w:themeFill="accent1" w:themeFillTint="33"/>
            <w:vAlign w:val="center"/>
          </w:tcPr>
          <w:p w:rsidR="006D7F51" w:rsidRPr="00132479" w:rsidRDefault="006D7F51" w:rsidP="00D51EDA">
            <w:pPr>
              <w:spacing w:after="100" w:afterAutospacing="1" w:line="240" w:lineRule="auto"/>
              <w:rPr>
                <w:b/>
              </w:rPr>
            </w:pPr>
            <w:r w:rsidRPr="00132479">
              <w:rPr>
                <w:b/>
              </w:rPr>
              <w:t>Date:</w:t>
            </w:r>
          </w:p>
        </w:tc>
        <w:tc>
          <w:tcPr>
            <w:tcW w:w="7298" w:type="dxa"/>
            <w:vAlign w:val="center"/>
          </w:tcPr>
          <w:p w:rsidR="006D7F51" w:rsidRPr="00D605E4" w:rsidRDefault="006D7F51" w:rsidP="00D605E4">
            <w:pPr>
              <w:spacing w:after="100" w:afterAutospacing="1" w:line="240" w:lineRule="auto"/>
              <w:rPr>
                <w:rFonts w:asciiTheme="minorHAnsi" w:hAnsiTheme="minorHAnsi" w:cstheme="minorHAnsi"/>
              </w:rPr>
            </w:pPr>
            <w:r w:rsidRPr="00D605E4">
              <w:rPr>
                <w:rFonts w:asciiTheme="minorHAnsi" w:hAnsiTheme="minorHAnsi" w:cstheme="minorHAnsi"/>
              </w:rPr>
              <w:t xml:space="preserve">Wednesday </w:t>
            </w:r>
            <w:r w:rsidR="00D605E4" w:rsidRPr="00D605E4">
              <w:rPr>
                <w:rFonts w:asciiTheme="minorHAnsi" w:hAnsiTheme="minorHAnsi" w:cstheme="minorHAnsi"/>
              </w:rPr>
              <w:t>15th September 2021</w:t>
            </w:r>
          </w:p>
        </w:tc>
      </w:tr>
      <w:tr w:rsidR="00074BC3" w:rsidTr="00B24580">
        <w:trPr>
          <w:tblHeader/>
        </w:trPr>
        <w:tc>
          <w:tcPr>
            <w:tcW w:w="2308" w:type="dxa"/>
            <w:shd w:val="clear" w:color="auto" w:fill="DBE5F1" w:themeFill="accent1" w:themeFillTint="33"/>
            <w:vAlign w:val="center"/>
          </w:tcPr>
          <w:p w:rsidR="006D7F51" w:rsidRPr="00132479" w:rsidRDefault="006D7F51" w:rsidP="00D51EDA">
            <w:pPr>
              <w:spacing w:after="100" w:afterAutospacing="1" w:line="240" w:lineRule="auto"/>
              <w:rPr>
                <w:b/>
              </w:rPr>
            </w:pPr>
            <w:r w:rsidRPr="00132479">
              <w:rPr>
                <w:b/>
              </w:rPr>
              <w:t>Time:</w:t>
            </w:r>
          </w:p>
        </w:tc>
        <w:tc>
          <w:tcPr>
            <w:tcW w:w="7298" w:type="dxa"/>
            <w:vAlign w:val="center"/>
          </w:tcPr>
          <w:p w:rsidR="006D7F51" w:rsidRPr="00D605E4" w:rsidRDefault="00D605E4" w:rsidP="00D605E4">
            <w:pPr>
              <w:spacing w:after="100" w:afterAutospacing="1" w:line="240" w:lineRule="auto"/>
              <w:rPr>
                <w:rFonts w:asciiTheme="minorHAnsi" w:hAnsiTheme="minorHAnsi" w:cstheme="minorHAnsi"/>
              </w:rPr>
            </w:pPr>
            <w:r w:rsidRPr="00D605E4">
              <w:rPr>
                <w:rFonts w:asciiTheme="minorHAnsi" w:hAnsiTheme="minorHAnsi" w:cstheme="minorHAnsi"/>
              </w:rPr>
              <w:t>6</w:t>
            </w:r>
            <w:r w:rsidR="006D7F51" w:rsidRPr="00D605E4">
              <w:rPr>
                <w:rFonts w:asciiTheme="minorHAnsi" w:hAnsiTheme="minorHAnsi" w:cstheme="minorHAnsi"/>
              </w:rPr>
              <w:t>.</w:t>
            </w:r>
            <w:r w:rsidR="00DB7BF9">
              <w:rPr>
                <w:rFonts w:asciiTheme="minorHAnsi" w:hAnsiTheme="minorHAnsi" w:cstheme="minorHAnsi"/>
              </w:rPr>
              <w:t>30</w:t>
            </w:r>
            <w:r w:rsidR="006D7F51" w:rsidRPr="00D605E4">
              <w:rPr>
                <w:rFonts w:asciiTheme="minorHAnsi" w:hAnsiTheme="minorHAnsi" w:cstheme="minorHAnsi"/>
              </w:rPr>
              <w:t>pm</w:t>
            </w:r>
          </w:p>
        </w:tc>
      </w:tr>
      <w:tr w:rsidR="00074BC3" w:rsidTr="00B24580">
        <w:trPr>
          <w:tblHeader/>
        </w:trPr>
        <w:tc>
          <w:tcPr>
            <w:tcW w:w="2308" w:type="dxa"/>
            <w:shd w:val="clear" w:color="auto" w:fill="DBE5F1" w:themeFill="accent1" w:themeFillTint="33"/>
            <w:vAlign w:val="center"/>
          </w:tcPr>
          <w:p w:rsidR="006D7F51" w:rsidRPr="00132479" w:rsidRDefault="006D7F51" w:rsidP="00D51EDA">
            <w:pPr>
              <w:spacing w:after="100" w:afterAutospacing="1" w:line="240" w:lineRule="auto"/>
              <w:rPr>
                <w:b/>
              </w:rPr>
            </w:pPr>
            <w:r w:rsidRPr="00132479">
              <w:rPr>
                <w:b/>
              </w:rPr>
              <w:t>Location:</w:t>
            </w:r>
          </w:p>
        </w:tc>
        <w:tc>
          <w:tcPr>
            <w:tcW w:w="7298" w:type="dxa"/>
            <w:vAlign w:val="center"/>
          </w:tcPr>
          <w:p w:rsidR="006D7F51" w:rsidRPr="00D605E4" w:rsidRDefault="00D605E4" w:rsidP="00D51EDA">
            <w:pPr>
              <w:spacing w:after="100" w:afterAutospacing="1" w:line="240" w:lineRule="auto"/>
              <w:rPr>
                <w:rFonts w:asciiTheme="minorHAnsi" w:hAnsiTheme="minorHAnsi" w:cstheme="minorHAnsi"/>
              </w:rPr>
            </w:pPr>
            <w:r w:rsidRPr="00D605E4">
              <w:rPr>
                <w:rFonts w:asciiTheme="minorHAnsi" w:hAnsiTheme="minorHAnsi" w:cstheme="minorHAnsi"/>
              </w:rPr>
              <w:t xml:space="preserve">The Clubrooms, </w:t>
            </w:r>
            <w:r w:rsidRPr="00D605E4">
              <w:rPr>
                <w:rFonts w:asciiTheme="minorHAnsi" w:hAnsiTheme="minorHAnsi" w:cstheme="minorHAnsi"/>
                <w:color w:val="222222"/>
                <w:shd w:val="clear" w:color="auto" w:fill="FFFFFF"/>
              </w:rPr>
              <w:t>Border Ice Rink, Golf Course Rd, Kelso TD5 7SL</w:t>
            </w:r>
          </w:p>
        </w:tc>
      </w:tr>
      <w:tr w:rsidR="00074BC3" w:rsidTr="00B24580">
        <w:trPr>
          <w:tblHeader/>
        </w:trPr>
        <w:tc>
          <w:tcPr>
            <w:tcW w:w="2308" w:type="dxa"/>
            <w:shd w:val="clear" w:color="auto" w:fill="DBE5F1" w:themeFill="accent1" w:themeFillTint="33"/>
            <w:vAlign w:val="center"/>
          </w:tcPr>
          <w:p w:rsidR="006D7F51" w:rsidRPr="00132479" w:rsidRDefault="006D7F51" w:rsidP="00D51EDA">
            <w:pPr>
              <w:spacing w:after="100" w:afterAutospacing="1" w:line="240" w:lineRule="auto"/>
              <w:rPr>
                <w:b/>
              </w:rPr>
            </w:pPr>
            <w:r w:rsidRPr="00132479">
              <w:rPr>
                <w:b/>
              </w:rPr>
              <w:t>Members in Attendance:</w:t>
            </w:r>
            <w:bookmarkStart w:id="0" w:name="_GoBack"/>
            <w:bookmarkEnd w:id="0"/>
          </w:p>
        </w:tc>
        <w:tc>
          <w:tcPr>
            <w:tcW w:w="7298" w:type="dxa"/>
            <w:vAlign w:val="center"/>
          </w:tcPr>
          <w:p w:rsidR="009634FB" w:rsidRPr="009D3328" w:rsidRDefault="00E324A5" w:rsidP="00FC2C8D">
            <w:pPr>
              <w:spacing w:after="0" w:line="240" w:lineRule="auto"/>
            </w:pPr>
            <w:r>
              <w:t xml:space="preserve">Liz Martin, David Mitchell, Liz Cullen, Jim Cullen, Graeme Cowe, Bill Byers, John Burns, Bill Burgess, Lewis McCran, Isla Forsyth, George Whiteford, Bob Robertson, Peter Bowyer, Peter Brewis, Jonny McCririck, Oliver Stark, Colin Martin, Colin Macnab, Colin Stirling, Judith Dixon, James Collin, Harry Dodds, Andrew Adams, Lucy Tile, Helen Mathieson, John Stevenson, David Tait, Ann Tait, Keith </w:t>
            </w:r>
            <w:r w:rsidR="00CE7283">
              <w:t>Prentice</w:t>
            </w:r>
            <w:r>
              <w:t xml:space="preserve">, </w:t>
            </w:r>
            <w:r w:rsidR="00CE7283">
              <w:t xml:space="preserve">Suzanne </w:t>
            </w:r>
            <w:r w:rsidR="00FC2C8D" w:rsidRPr="00FC2C8D">
              <w:t>P</w:t>
            </w:r>
            <w:r w:rsidR="00FC2C8D">
              <w:t>orteous, Robert Walker.</w:t>
            </w:r>
          </w:p>
        </w:tc>
      </w:tr>
      <w:tr w:rsidR="00375F2D" w:rsidTr="00B24580">
        <w:trPr>
          <w:tblHeader/>
        </w:trPr>
        <w:tc>
          <w:tcPr>
            <w:tcW w:w="2308" w:type="dxa"/>
            <w:shd w:val="clear" w:color="auto" w:fill="DBE5F1" w:themeFill="accent1" w:themeFillTint="33"/>
          </w:tcPr>
          <w:p w:rsidR="00D51EDA" w:rsidRPr="00132479" w:rsidRDefault="00D51EDA" w:rsidP="00D51EDA">
            <w:pPr>
              <w:spacing w:after="100" w:afterAutospacing="1" w:line="240" w:lineRule="auto"/>
              <w:rPr>
                <w:b/>
              </w:rPr>
            </w:pPr>
            <w:r w:rsidRPr="00132479">
              <w:rPr>
                <w:b/>
              </w:rPr>
              <w:t>In Attendance:</w:t>
            </w:r>
          </w:p>
        </w:tc>
        <w:tc>
          <w:tcPr>
            <w:tcW w:w="7298" w:type="dxa"/>
          </w:tcPr>
          <w:p w:rsidR="00D51EDA" w:rsidRDefault="00D51EDA" w:rsidP="00D51EDA">
            <w:pPr>
              <w:spacing w:after="100" w:afterAutospacing="1" w:line="240" w:lineRule="auto"/>
            </w:pPr>
          </w:p>
        </w:tc>
      </w:tr>
      <w:tr w:rsidR="00CE6D83" w:rsidTr="00B24580">
        <w:trPr>
          <w:tblHeader/>
        </w:trPr>
        <w:tc>
          <w:tcPr>
            <w:tcW w:w="2308" w:type="dxa"/>
            <w:shd w:val="clear" w:color="auto" w:fill="DBE5F1" w:themeFill="accent1" w:themeFillTint="33"/>
          </w:tcPr>
          <w:p w:rsidR="00D51EDA" w:rsidRPr="00132479" w:rsidRDefault="00D51EDA" w:rsidP="00D51EDA">
            <w:pPr>
              <w:spacing w:after="100" w:afterAutospacing="1" w:line="240" w:lineRule="auto"/>
              <w:rPr>
                <w:b/>
              </w:rPr>
            </w:pPr>
            <w:r w:rsidRPr="00132479">
              <w:rPr>
                <w:b/>
              </w:rPr>
              <w:t>Apologies:</w:t>
            </w:r>
          </w:p>
        </w:tc>
        <w:tc>
          <w:tcPr>
            <w:tcW w:w="7298" w:type="dxa"/>
          </w:tcPr>
          <w:p w:rsidR="00D51EDA" w:rsidRDefault="00FA200A" w:rsidP="00D605E4">
            <w:pPr>
              <w:spacing w:after="100" w:afterAutospacing="1" w:line="240" w:lineRule="auto"/>
            </w:pPr>
            <w:r>
              <w:t>Cameron M</w:t>
            </w:r>
            <w:r w:rsidR="00DB420E">
              <w:t>artin</w:t>
            </w:r>
            <w:r>
              <w:t xml:space="preserve">, </w:t>
            </w:r>
            <w:r w:rsidR="00D605E4">
              <w:t>Andrew Wemyss, Stephen Brown, Debbie Higgins, Elspeth Bell, John Hogg, Allan Dorward, Teresa Dorward, Graeme Baxter, Josh Hogarth.</w:t>
            </w:r>
          </w:p>
        </w:tc>
      </w:tr>
      <w:tr w:rsidR="00D51EDA" w:rsidTr="00B30CD5">
        <w:trPr>
          <w:tblHeader/>
        </w:trPr>
        <w:tc>
          <w:tcPr>
            <w:tcW w:w="9606" w:type="dxa"/>
            <w:gridSpan w:val="2"/>
            <w:shd w:val="clear" w:color="auto" w:fill="auto"/>
          </w:tcPr>
          <w:p w:rsidR="00D51EDA" w:rsidRPr="00D3510D" w:rsidRDefault="00D51EDA" w:rsidP="00D51EDA">
            <w:pPr>
              <w:spacing w:after="100" w:afterAutospacing="1" w:line="240" w:lineRule="auto"/>
              <w:rPr>
                <w:sz w:val="16"/>
                <w:szCs w:val="16"/>
              </w:rPr>
            </w:pPr>
          </w:p>
        </w:tc>
      </w:tr>
      <w:tr w:rsidR="00D3510D" w:rsidRPr="00D3510D" w:rsidTr="00D3510D">
        <w:trPr>
          <w:tblHeader/>
        </w:trPr>
        <w:tc>
          <w:tcPr>
            <w:tcW w:w="9606" w:type="dxa"/>
            <w:gridSpan w:val="2"/>
            <w:shd w:val="clear" w:color="auto" w:fill="DBE5F1" w:themeFill="accent1" w:themeFillTint="33"/>
            <w:vAlign w:val="center"/>
          </w:tcPr>
          <w:p w:rsidR="00D3510D" w:rsidRPr="00D3510D" w:rsidRDefault="00D3510D" w:rsidP="00D3510D">
            <w:pPr>
              <w:pStyle w:val="ListParagraph"/>
              <w:spacing w:after="120" w:line="240" w:lineRule="auto"/>
              <w:ind w:left="714"/>
              <w:rPr>
                <w:b/>
                <w:caps/>
              </w:rPr>
            </w:pPr>
            <w:r w:rsidRPr="00D3510D">
              <w:rPr>
                <w:b/>
                <w:caps/>
              </w:rPr>
              <w:t>Welcome</w:t>
            </w:r>
          </w:p>
        </w:tc>
      </w:tr>
      <w:tr w:rsidR="00D3510D" w:rsidTr="00D3510D">
        <w:trPr>
          <w:tblHeader/>
        </w:trPr>
        <w:tc>
          <w:tcPr>
            <w:tcW w:w="9606" w:type="dxa"/>
            <w:gridSpan w:val="2"/>
            <w:shd w:val="clear" w:color="auto" w:fill="auto"/>
            <w:vAlign w:val="center"/>
          </w:tcPr>
          <w:p w:rsidR="00D3510D" w:rsidRDefault="00D3510D" w:rsidP="00DB7BF9">
            <w:pPr>
              <w:spacing w:after="120" w:line="240" w:lineRule="auto"/>
            </w:pPr>
            <w:r w:rsidRPr="00E75278">
              <w:rPr>
                <w:rFonts w:cs="Calibri"/>
              </w:rPr>
              <w:t>Border Ice Rink</w:t>
            </w:r>
            <w:r>
              <w:rPr>
                <w:rFonts w:cs="Calibri"/>
              </w:rPr>
              <w:t xml:space="preserve"> Club President Liz Martin welcomed everyone to the Special</w:t>
            </w:r>
            <w:r w:rsidRPr="00E75278">
              <w:rPr>
                <w:rFonts w:cs="Calibri"/>
              </w:rPr>
              <w:t xml:space="preserve"> General Meeting and opened the meeting at </w:t>
            </w:r>
            <w:r>
              <w:rPr>
                <w:rFonts w:cs="Calibri"/>
              </w:rPr>
              <w:t>6.30</w:t>
            </w:r>
            <w:r w:rsidRPr="00E75278">
              <w:rPr>
                <w:rFonts w:cs="Calibri"/>
              </w:rPr>
              <w:t>pm.</w:t>
            </w:r>
            <w:r>
              <w:rPr>
                <w:rFonts w:cs="Calibri"/>
              </w:rPr>
              <w:t xml:space="preserve"> Liz advised that there were 2 items on the Agenda and the Committee were presenting this to the meeting with their approval.</w:t>
            </w:r>
          </w:p>
        </w:tc>
      </w:tr>
      <w:tr w:rsidR="00B24580" w:rsidRPr="00AA1F8C" w:rsidTr="004650C1">
        <w:trPr>
          <w:tblHeader/>
        </w:trPr>
        <w:tc>
          <w:tcPr>
            <w:tcW w:w="9606" w:type="dxa"/>
            <w:gridSpan w:val="2"/>
            <w:shd w:val="clear" w:color="auto" w:fill="DBE5F1" w:themeFill="accent1" w:themeFillTint="33"/>
            <w:vAlign w:val="center"/>
          </w:tcPr>
          <w:p w:rsidR="00B24580" w:rsidRPr="00AA1F8C" w:rsidRDefault="00B24580" w:rsidP="004D5C39">
            <w:pPr>
              <w:pStyle w:val="ListParagraph"/>
              <w:numPr>
                <w:ilvl w:val="0"/>
                <w:numId w:val="2"/>
              </w:numPr>
              <w:spacing w:after="120" w:line="240" w:lineRule="auto"/>
              <w:ind w:left="714" w:hanging="357"/>
              <w:rPr>
                <w:b/>
              </w:rPr>
            </w:pPr>
            <w:r w:rsidRPr="00AA1F8C">
              <w:rPr>
                <w:b/>
              </w:rPr>
              <w:t>RE-APPOINTMENT OF RETIRING PRESIDENT AND COMMITTEEMEMBERS FOR A FURTHER 12 MONTHS DUE TO SEASON 2020 – 21 BEING SUSPENSION DUE TO COVID.</w:t>
            </w:r>
          </w:p>
        </w:tc>
      </w:tr>
      <w:tr w:rsidR="00B24580" w:rsidTr="00B24580">
        <w:trPr>
          <w:tblHeader/>
        </w:trPr>
        <w:tc>
          <w:tcPr>
            <w:tcW w:w="9606" w:type="dxa"/>
            <w:gridSpan w:val="2"/>
            <w:shd w:val="clear" w:color="auto" w:fill="auto"/>
            <w:vAlign w:val="center"/>
          </w:tcPr>
          <w:p w:rsidR="00B24580" w:rsidRDefault="00B24580" w:rsidP="00B24580">
            <w:pPr>
              <w:spacing w:after="120" w:line="240" w:lineRule="auto"/>
            </w:pPr>
            <w:r w:rsidRPr="00B24580">
              <w:t xml:space="preserve">David Mitchell, Secretary of the Border Ice Rink Club, </w:t>
            </w:r>
            <w:r>
              <w:t>gave the background as to why the committee have requested this amendment of the current Constitution of the Club. With no curling being undertaken in Season 2020 – 2021, together with no committee meetings being held, it is proposed that the President and retiring Committee Members are appointed for a further year to reflect the lack of activities being undertaken in the year.</w:t>
            </w:r>
          </w:p>
          <w:p w:rsidR="00B24580" w:rsidRDefault="00B24580" w:rsidP="00B24580">
            <w:pPr>
              <w:spacing w:after="120" w:line="240" w:lineRule="auto"/>
            </w:pPr>
            <w:r>
              <w:t>President – Liz Martin</w:t>
            </w:r>
          </w:p>
          <w:p w:rsidR="00B24580" w:rsidRDefault="00B24580" w:rsidP="00B24580">
            <w:pPr>
              <w:spacing w:after="120" w:line="240" w:lineRule="auto"/>
            </w:pPr>
            <w:r>
              <w:t>Committee Members – Colin Macnab, Jim Cullen, Bob Robertson, Harry Dodds and Peter Bowyer.</w:t>
            </w:r>
          </w:p>
          <w:p w:rsidR="00AA1F8C" w:rsidRDefault="00AA1F8C" w:rsidP="00B24580">
            <w:pPr>
              <w:spacing w:after="120" w:line="240" w:lineRule="auto"/>
            </w:pPr>
            <w:r>
              <w:t xml:space="preserve">George Whiteford </w:t>
            </w:r>
            <w:r w:rsidR="00DC1CBE">
              <w:t xml:space="preserve">enquired if this amendment would affect the “retiral schedule” </w:t>
            </w:r>
            <w:r>
              <w:t xml:space="preserve">in the coming years and the potential that all of the Committee would be </w:t>
            </w:r>
            <w:r w:rsidR="00DC1CBE">
              <w:t>retiring</w:t>
            </w:r>
            <w:r>
              <w:t xml:space="preserve"> on mass. David explained that this was not the case and the “retirement schedule” would remain as per the Constitution. Additionally it is hoped that the Trust would take over the running of the Ice Rink from Season 2022 – 2023 and although the Club would remain it is anticipated that the Constitution will required to be revised and updated in line with activities undertaken.</w:t>
            </w:r>
          </w:p>
          <w:p w:rsidR="00B24580" w:rsidRPr="00B24580" w:rsidRDefault="00B24580" w:rsidP="00B24580">
            <w:pPr>
              <w:spacing w:after="120" w:line="240" w:lineRule="auto"/>
              <w:rPr>
                <w:b/>
              </w:rPr>
            </w:pPr>
            <w:r w:rsidRPr="00B24580">
              <w:rPr>
                <w:b/>
              </w:rPr>
              <w:t>This was passed unanimously by the attendees.</w:t>
            </w:r>
          </w:p>
        </w:tc>
      </w:tr>
      <w:tr w:rsidR="00B24580" w:rsidRPr="00AA1F8C" w:rsidTr="003A1E63">
        <w:trPr>
          <w:tblHeader/>
        </w:trPr>
        <w:tc>
          <w:tcPr>
            <w:tcW w:w="9606" w:type="dxa"/>
            <w:gridSpan w:val="2"/>
            <w:shd w:val="clear" w:color="auto" w:fill="DBE5F1" w:themeFill="accent1" w:themeFillTint="33"/>
            <w:vAlign w:val="center"/>
          </w:tcPr>
          <w:p w:rsidR="00B24580" w:rsidRPr="00AA1F8C" w:rsidRDefault="00B24580" w:rsidP="004D5C39">
            <w:pPr>
              <w:pStyle w:val="ListParagraph"/>
              <w:numPr>
                <w:ilvl w:val="0"/>
                <w:numId w:val="2"/>
              </w:numPr>
              <w:spacing w:after="120" w:line="240" w:lineRule="auto"/>
              <w:ind w:left="714" w:hanging="357"/>
              <w:rPr>
                <w:b/>
              </w:rPr>
            </w:pPr>
            <w:r w:rsidRPr="00AA1F8C">
              <w:rPr>
                <w:b/>
              </w:rPr>
              <w:t>ALLOCATION OF BORDER ICE RINK MEMBERSHIP FEE FOR SEASON 2021 – 2022</w:t>
            </w:r>
          </w:p>
        </w:tc>
      </w:tr>
      <w:tr w:rsidR="00B24580" w:rsidTr="00177D0B">
        <w:trPr>
          <w:tblHeader/>
        </w:trPr>
        <w:tc>
          <w:tcPr>
            <w:tcW w:w="9606" w:type="dxa"/>
            <w:gridSpan w:val="2"/>
            <w:shd w:val="clear" w:color="auto" w:fill="auto"/>
            <w:vAlign w:val="center"/>
          </w:tcPr>
          <w:p w:rsidR="00B24580" w:rsidRDefault="00AA1F8C" w:rsidP="00AA1F8C">
            <w:pPr>
              <w:spacing w:after="120" w:line="240" w:lineRule="auto"/>
              <w:rPr>
                <w:rFonts w:cs="Calibri"/>
              </w:rPr>
            </w:pPr>
            <w:r>
              <w:rPr>
                <w:rFonts w:cs="Calibri"/>
              </w:rPr>
              <w:t>Liz Martin explained</w:t>
            </w:r>
            <w:r w:rsidR="00B24580">
              <w:rPr>
                <w:rFonts w:cs="Calibri"/>
              </w:rPr>
              <w:t xml:space="preserve"> the request to the membership regarding their </w:t>
            </w:r>
            <w:r>
              <w:rPr>
                <w:rFonts w:cs="Calibri"/>
              </w:rPr>
              <w:t>Membership Fee for Season 2021 – 2022. She advised that i</w:t>
            </w:r>
            <w:r w:rsidR="00B24580" w:rsidRPr="00B24580">
              <w:rPr>
                <w:rFonts w:cs="Calibri"/>
              </w:rPr>
              <w:t>t is anticipated t</w:t>
            </w:r>
            <w:r>
              <w:rPr>
                <w:rFonts w:cs="Calibri"/>
              </w:rPr>
              <w:t>hat Border Ice Rink Trust</w:t>
            </w:r>
            <w:r w:rsidR="00B24580" w:rsidRPr="00B24580">
              <w:rPr>
                <w:rFonts w:cs="Calibri"/>
              </w:rPr>
              <w:t xml:space="preserve"> will take over the running of the Ice Rink from </w:t>
            </w:r>
            <w:r>
              <w:rPr>
                <w:rFonts w:cs="Calibri"/>
              </w:rPr>
              <w:t>1</w:t>
            </w:r>
            <w:r w:rsidRPr="00AA1F8C">
              <w:rPr>
                <w:rFonts w:cs="Calibri"/>
                <w:vertAlign w:val="superscript"/>
              </w:rPr>
              <w:t>st</w:t>
            </w:r>
            <w:r>
              <w:rPr>
                <w:rFonts w:cs="Calibri"/>
              </w:rPr>
              <w:t xml:space="preserve"> August 2022</w:t>
            </w:r>
            <w:r w:rsidR="00B24580" w:rsidRPr="00B24580">
              <w:rPr>
                <w:rFonts w:cs="Calibri"/>
              </w:rPr>
              <w:t xml:space="preserve">. To assist </w:t>
            </w:r>
            <w:r>
              <w:rPr>
                <w:rFonts w:cs="Calibri"/>
              </w:rPr>
              <w:t xml:space="preserve">with </w:t>
            </w:r>
            <w:r w:rsidR="00B24580" w:rsidRPr="00B24580">
              <w:rPr>
                <w:rFonts w:cs="Calibri"/>
              </w:rPr>
              <w:t>this transfer, member</w:t>
            </w:r>
            <w:r>
              <w:rPr>
                <w:rFonts w:cs="Calibri"/>
              </w:rPr>
              <w:t>s of Border Ice Rink Club</w:t>
            </w:r>
            <w:r w:rsidR="00B24580" w:rsidRPr="00B24580">
              <w:rPr>
                <w:rFonts w:cs="Calibri"/>
              </w:rPr>
              <w:t xml:space="preserve"> will also require </w:t>
            </w:r>
            <w:proofErr w:type="gramStart"/>
            <w:r w:rsidR="00B24580" w:rsidRPr="00B24580">
              <w:rPr>
                <w:rFonts w:cs="Calibri"/>
              </w:rPr>
              <w:t>to be</w:t>
            </w:r>
            <w:r>
              <w:rPr>
                <w:rFonts w:cs="Calibri"/>
              </w:rPr>
              <w:t>come</w:t>
            </w:r>
            <w:proofErr w:type="gramEnd"/>
            <w:r w:rsidR="00B24580" w:rsidRPr="00B24580">
              <w:rPr>
                <w:rFonts w:cs="Calibri"/>
              </w:rPr>
              <w:t xml:space="preserve"> members of </w:t>
            </w:r>
            <w:r>
              <w:rPr>
                <w:rFonts w:cs="Calibri"/>
              </w:rPr>
              <w:t xml:space="preserve">Trust </w:t>
            </w:r>
            <w:r w:rsidR="00B24580" w:rsidRPr="00B24580">
              <w:rPr>
                <w:rFonts w:cs="Calibri"/>
              </w:rPr>
              <w:t xml:space="preserve">prior to the commencement of the </w:t>
            </w:r>
            <w:r>
              <w:rPr>
                <w:rFonts w:cs="Calibri"/>
              </w:rPr>
              <w:t xml:space="preserve">2022 – 2023 </w:t>
            </w:r>
            <w:r w:rsidR="00B24580" w:rsidRPr="00B24580">
              <w:rPr>
                <w:rFonts w:cs="Calibri"/>
              </w:rPr>
              <w:t xml:space="preserve">season. To facilitate this transfer it is proposed that £1 of each person’s BIRC membership fee for 2021 – 2022 is used to </w:t>
            </w:r>
            <w:r>
              <w:rPr>
                <w:rFonts w:cs="Calibri"/>
              </w:rPr>
              <w:t xml:space="preserve">also </w:t>
            </w:r>
            <w:r w:rsidR="00B24580" w:rsidRPr="00B24580">
              <w:rPr>
                <w:rFonts w:cs="Calibri"/>
              </w:rPr>
              <w:t xml:space="preserve">become a member of the </w:t>
            </w:r>
            <w:r>
              <w:rPr>
                <w:rFonts w:cs="Calibri"/>
              </w:rPr>
              <w:t>Trust</w:t>
            </w:r>
            <w:r w:rsidR="00B24580" w:rsidRPr="00B24580">
              <w:rPr>
                <w:rFonts w:cs="Calibri"/>
              </w:rPr>
              <w:t>.</w:t>
            </w:r>
          </w:p>
          <w:p w:rsidR="0011251E" w:rsidRPr="009A1749" w:rsidRDefault="0011251E" w:rsidP="00AA1F8C">
            <w:pPr>
              <w:spacing w:after="120" w:line="240" w:lineRule="auto"/>
              <w:rPr>
                <w:rFonts w:cs="Calibri"/>
              </w:rPr>
            </w:pPr>
            <w:r w:rsidRPr="00B24580">
              <w:rPr>
                <w:b/>
              </w:rPr>
              <w:t>This was passed unanimously by the attendees.</w:t>
            </w:r>
          </w:p>
        </w:tc>
      </w:tr>
      <w:tr w:rsidR="00DC1CBE" w:rsidTr="00DC1CBE">
        <w:trPr>
          <w:tblHeader/>
        </w:trPr>
        <w:tc>
          <w:tcPr>
            <w:tcW w:w="9606" w:type="dxa"/>
            <w:gridSpan w:val="2"/>
            <w:shd w:val="clear" w:color="auto" w:fill="DBE5F1" w:themeFill="accent1" w:themeFillTint="33"/>
            <w:vAlign w:val="center"/>
          </w:tcPr>
          <w:p w:rsidR="00DC1CBE" w:rsidRPr="004D5C39" w:rsidRDefault="00DC1CBE" w:rsidP="004D5C39">
            <w:pPr>
              <w:pStyle w:val="ListParagraph"/>
              <w:numPr>
                <w:ilvl w:val="0"/>
                <w:numId w:val="2"/>
              </w:numPr>
              <w:spacing w:after="120" w:line="240" w:lineRule="auto"/>
              <w:ind w:left="714" w:hanging="357"/>
              <w:rPr>
                <w:b/>
                <w:caps/>
              </w:rPr>
            </w:pPr>
            <w:r w:rsidRPr="004D5C39">
              <w:rPr>
                <w:b/>
                <w:caps/>
              </w:rPr>
              <w:t>Any Other Competent Business</w:t>
            </w:r>
          </w:p>
        </w:tc>
      </w:tr>
      <w:tr w:rsidR="00DC1CBE" w:rsidTr="00177D0B">
        <w:trPr>
          <w:tblHeader/>
        </w:trPr>
        <w:tc>
          <w:tcPr>
            <w:tcW w:w="9606" w:type="dxa"/>
            <w:gridSpan w:val="2"/>
            <w:shd w:val="clear" w:color="auto" w:fill="auto"/>
            <w:vAlign w:val="center"/>
          </w:tcPr>
          <w:p w:rsidR="00DC1CBE" w:rsidRDefault="00DC1CBE" w:rsidP="00DC1CBE">
            <w:pPr>
              <w:spacing w:after="120" w:line="240" w:lineRule="auto"/>
              <w:rPr>
                <w:rFonts w:cs="Calibri"/>
              </w:rPr>
            </w:pPr>
            <w:r>
              <w:t xml:space="preserve">Liz Martin, </w:t>
            </w:r>
            <w:r>
              <w:t>asked members if they had any other competent business. None being offered she thanked the members for attending and closed the meeting at 6.39pm.</w:t>
            </w:r>
          </w:p>
        </w:tc>
      </w:tr>
    </w:tbl>
    <w:p w:rsidR="00DB2ACB" w:rsidRDefault="00DB2ACB" w:rsidP="00DC1CBE"/>
    <w:sectPr w:rsidR="00DB2ACB" w:rsidSect="006D7F51">
      <w:headerReference w:type="default" r:id="rId8"/>
      <w:footerReference w:type="default" r:id="rId9"/>
      <w:pgSz w:w="11906" w:h="16838"/>
      <w:pgMar w:top="567" w:right="1440" w:bottom="567"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6C4" w:rsidRDefault="00E816C4" w:rsidP="006D7F51">
      <w:pPr>
        <w:spacing w:after="0" w:line="240" w:lineRule="auto"/>
      </w:pPr>
      <w:r>
        <w:separator/>
      </w:r>
    </w:p>
  </w:endnote>
  <w:endnote w:type="continuationSeparator" w:id="0">
    <w:p w:rsidR="00E816C4" w:rsidRDefault="00E816C4" w:rsidP="006D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51" w:rsidRDefault="006D7F51" w:rsidP="006D7F51">
    <w:pPr>
      <w:pStyle w:val="Footer"/>
      <w:jc w:val="center"/>
      <w:rPr>
        <w:noProof/>
      </w:rPr>
    </w:pPr>
    <w:r>
      <w:fldChar w:fldCharType="begin"/>
    </w:r>
    <w:r>
      <w:instrText xml:space="preserve"> PAGE   \* MERGEFORMAT </w:instrText>
    </w:r>
    <w:r>
      <w:fldChar w:fldCharType="separate"/>
    </w:r>
    <w:r w:rsidR="00132479">
      <w:rPr>
        <w:noProof/>
      </w:rPr>
      <w:t>1</w:t>
    </w:r>
    <w:r>
      <w:rPr>
        <w:noProof/>
      </w:rPr>
      <w:fldChar w:fldCharType="end"/>
    </w:r>
  </w:p>
  <w:p w:rsidR="006D7F51" w:rsidRDefault="006D7F51" w:rsidP="006D7F51">
    <w:pPr>
      <w:pStyle w:val="Footer"/>
      <w:jc w:val="center"/>
      <w:rPr>
        <w:noProof/>
      </w:rPr>
    </w:pPr>
  </w:p>
  <w:p w:rsidR="006D7F51" w:rsidRDefault="006D7F51" w:rsidP="006D7F51">
    <w:pPr>
      <w:pStyle w:val="Footer"/>
      <w:rPr>
        <w:noProof/>
      </w:rPr>
    </w:pPr>
    <w:r>
      <w:rPr>
        <w:noProof/>
      </w:rPr>
      <w:t>Author: David Mitchell</w:t>
    </w:r>
    <w:r>
      <w:rPr>
        <w:noProof/>
      </w:rPr>
      <w:tab/>
    </w:r>
    <w:r>
      <w:rPr>
        <w:noProof/>
      </w:rPr>
      <w:tab/>
      <w:t xml:space="preserve">Dated: </w:t>
    </w:r>
    <w:r w:rsidR="00CC05CA">
      <w:rPr>
        <w:noProof/>
      </w:rPr>
      <w:t>19</w:t>
    </w:r>
    <w:r w:rsidR="00CC05CA" w:rsidRPr="00CC05CA">
      <w:rPr>
        <w:noProof/>
        <w:vertAlign w:val="superscript"/>
      </w:rPr>
      <w:t>th</w:t>
    </w:r>
    <w:r w:rsidR="00CC05CA">
      <w:rPr>
        <w:noProof/>
      </w:rPr>
      <w:t xml:space="preserve"> September </w:t>
    </w:r>
    <w:r w:rsidR="00F07203">
      <w:rPr>
        <w:noProof/>
      </w:rPr>
      <w:t>202</w:t>
    </w:r>
    <w:r w:rsidR="00CC05CA">
      <w:rPr>
        <w:noProof/>
      </w:rPr>
      <w:t>1</w:t>
    </w:r>
  </w:p>
  <w:p w:rsidR="006D7F51" w:rsidRPr="006D7F51" w:rsidRDefault="006D7F51" w:rsidP="006D7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6C4" w:rsidRDefault="00E816C4" w:rsidP="006D7F51">
      <w:pPr>
        <w:spacing w:after="0" w:line="240" w:lineRule="auto"/>
      </w:pPr>
      <w:r>
        <w:separator/>
      </w:r>
    </w:p>
  </w:footnote>
  <w:footnote w:type="continuationSeparator" w:id="0">
    <w:p w:rsidR="00E816C4" w:rsidRDefault="00E816C4" w:rsidP="006D7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51" w:rsidRDefault="006D7F51" w:rsidP="006D7F51">
    <w:pPr>
      <w:pStyle w:val="Header"/>
      <w:jc w:val="right"/>
    </w:pPr>
    <w:r>
      <w:t xml:space="preserve">  </w:t>
    </w:r>
    <w:r>
      <w:rPr>
        <w:noProof/>
        <w:lang w:val="en-GB" w:eastAsia="en-GB"/>
      </w:rPr>
      <w:drawing>
        <wp:inline distT="0" distB="0" distL="0" distR="0" wp14:anchorId="15EB1D64" wp14:editId="77D3314F">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B23C6"/>
    <w:multiLevelType w:val="hybridMultilevel"/>
    <w:tmpl w:val="25267E12"/>
    <w:lvl w:ilvl="0" w:tplc="173834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C84003"/>
    <w:multiLevelType w:val="hybridMultilevel"/>
    <w:tmpl w:val="85A6AC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B6"/>
    <w:rsid w:val="00013ED3"/>
    <w:rsid w:val="00074BC3"/>
    <w:rsid w:val="000E34C7"/>
    <w:rsid w:val="0011251E"/>
    <w:rsid w:val="00132479"/>
    <w:rsid w:val="00375F2D"/>
    <w:rsid w:val="0047082A"/>
    <w:rsid w:val="004D5C39"/>
    <w:rsid w:val="004F5EAB"/>
    <w:rsid w:val="00605F43"/>
    <w:rsid w:val="00643503"/>
    <w:rsid w:val="006D7F51"/>
    <w:rsid w:val="007F4C0A"/>
    <w:rsid w:val="008636F5"/>
    <w:rsid w:val="008A39BF"/>
    <w:rsid w:val="009634FB"/>
    <w:rsid w:val="009A1749"/>
    <w:rsid w:val="00A46D7B"/>
    <w:rsid w:val="00AA1F8C"/>
    <w:rsid w:val="00AB78C4"/>
    <w:rsid w:val="00B13249"/>
    <w:rsid w:val="00B24580"/>
    <w:rsid w:val="00B30CD5"/>
    <w:rsid w:val="00B33D94"/>
    <w:rsid w:val="00C12E20"/>
    <w:rsid w:val="00C17773"/>
    <w:rsid w:val="00C250DA"/>
    <w:rsid w:val="00C50833"/>
    <w:rsid w:val="00CC05CA"/>
    <w:rsid w:val="00CE6D83"/>
    <w:rsid w:val="00CE7283"/>
    <w:rsid w:val="00D3510D"/>
    <w:rsid w:val="00D51EDA"/>
    <w:rsid w:val="00D605E4"/>
    <w:rsid w:val="00D80152"/>
    <w:rsid w:val="00DB2ACB"/>
    <w:rsid w:val="00DB420E"/>
    <w:rsid w:val="00DB7BF9"/>
    <w:rsid w:val="00DC1CBE"/>
    <w:rsid w:val="00DC698A"/>
    <w:rsid w:val="00E324A5"/>
    <w:rsid w:val="00E43A12"/>
    <w:rsid w:val="00E64073"/>
    <w:rsid w:val="00E816C4"/>
    <w:rsid w:val="00EA25B6"/>
    <w:rsid w:val="00F07203"/>
    <w:rsid w:val="00FA200A"/>
    <w:rsid w:val="00FC2C8D"/>
    <w:rsid w:val="00FD1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51"/>
    <w:pPr>
      <w:spacing w:after="200" w:line="276" w:lineRule="auto"/>
    </w:pPr>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F51"/>
    <w:rPr>
      <w:rFonts w:ascii="Calibri" w:eastAsia="Calibri" w:hAnsi="Calibri" w:cs="Times New Roman"/>
      <w:lang w:val="en-AU"/>
    </w:rPr>
  </w:style>
  <w:style w:type="paragraph" w:styleId="Footer">
    <w:name w:val="footer"/>
    <w:basedOn w:val="Normal"/>
    <w:link w:val="FooterChar"/>
    <w:uiPriority w:val="99"/>
    <w:unhideWhenUsed/>
    <w:rsid w:val="006D7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F51"/>
    <w:rPr>
      <w:rFonts w:ascii="Calibri" w:eastAsia="Calibri" w:hAnsi="Calibri" w:cs="Times New Roman"/>
      <w:lang w:val="en-AU"/>
    </w:rPr>
  </w:style>
  <w:style w:type="paragraph" w:styleId="BalloonText">
    <w:name w:val="Balloon Text"/>
    <w:basedOn w:val="Normal"/>
    <w:link w:val="BalloonTextChar"/>
    <w:uiPriority w:val="99"/>
    <w:semiHidden/>
    <w:unhideWhenUsed/>
    <w:rsid w:val="006D7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F51"/>
    <w:rPr>
      <w:rFonts w:ascii="Tahoma" w:eastAsia="Calibri" w:hAnsi="Tahoma" w:cs="Tahoma"/>
      <w:sz w:val="16"/>
      <w:szCs w:val="16"/>
      <w:lang w:val="en-AU"/>
    </w:rPr>
  </w:style>
  <w:style w:type="paragraph" w:styleId="ListParagraph">
    <w:name w:val="List Paragraph"/>
    <w:basedOn w:val="Normal"/>
    <w:uiPriority w:val="34"/>
    <w:qFormat/>
    <w:rsid w:val="00375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51"/>
    <w:pPr>
      <w:spacing w:after="200" w:line="276" w:lineRule="auto"/>
    </w:pPr>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F51"/>
    <w:rPr>
      <w:rFonts w:ascii="Calibri" w:eastAsia="Calibri" w:hAnsi="Calibri" w:cs="Times New Roman"/>
      <w:lang w:val="en-AU"/>
    </w:rPr>
  </w:style>
  <w:style w:type="paragraph" w:styleId="Footer">
    <w:name w:val="footer"/>
    <w:basedOn w:val="Normal"/>
    <w:link w:val="FooterChar"/>
    <w:uiPriority w:val="99"/>
    <w:unhideWhenUsed/>
    <w:rsid w:val="006D7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F51"/>
    <w:rPr>
      <w:rFonts w:ascii="Calibri" w:eastAsia="Calibri" w:hAnsi="Calibri" w:cs="Times New Roman"/>
      <w:lang w:val="en-AU"/>
    </w:rPr>
  </w:style>
  <w:style w:type="paragraph" w:styleId="BalloonText">
    <w:name w:val="Balloon Text"/>
    <w:basedOn w:val="Normal"/>
    <w:link w:val="BalloonTextChar"/>
    <w:uiPriority w:val="99"/>
    <w:semiHidden/>
    <w:unhideWhenUsed/>
    <w:rsid w:val="006D7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F51"/>
    <w:rPr>
      <w:rFonts w:ascii="Tahoma" w:eastAsia="Calibri" w:hAnsi="Tahoma" w:cs="Tahoma"/>
      <w:sz w:val="16"/>
      <w:szCs w:val="16"/>
      <w:lang w:val="en-AU"/>
    </w:rPr>
  </w:style>
  <w:style w:type="paragraph" w:styleId="ListParagraph">
    <w:name w:val="List Paragraph"/>
    <w:basedOn w:val="Normal"/>
    <w:uiPriority w:val="34"/>
    <w:qFormat/>
    <w:rsid w:val="00375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Mitchell</dc:creator>
  <cp:lastModifiedBy>David Mitchell</cp:lastModifiedBy>
  <cp:revision>7</cp:revision>
  <cp:lastPrinted>2021-09-19T15:18:00Z</cp:lastPrinted>
  <dcterms:created xsi:type="dcterms:W3CDTF">2021-09-19T15:43:00Z</dcterms:created>
  <dcterms:modified xsi:type="dcterms:W3CDTF">2021-09-22T09:07:00Z</dcterms:modified>
</cp:coreProperties>
</file>